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91E" w:rsidRDefault="00254B6E" w:rsidP="00DA3935">
      <w:pPr>
        <w:pStyle w:val="berschrift1"/>
        <w:numPr>
          <w:ilvl w:val="0"/>
          <w:numId w:val="0"/>
        </w:numPr>
        <w:spacing w:after="260"/>
        <w:rPr>
          <w:b w:val="0"/>
        </w:rPr>
      </w:pPr>
      <w:bookmarkStart w:id="0" w:name="_GoBack"/>
      <w:bookmarkEnd w:id="0"/>
      <w:r>
        <w:t>Leitfragen</w:t>
      </w:r>
      <w:r w:rsidR="00401A0C">
        <w:t xml:space="preserve"> für die Erarbeitung einer Grundlage oder Erstellung eines Auftrags</w:t>
      </w:r>
      <w:r w:rsidR="00590A78">
        <w:t xml:space="preserve"> </w:t>
      </w:r>
      <w:r w:rsidR="007E119B">
        <w:t>«Interne Aufsicht»</w:t>
      </w:r>
      <w:r w:rsidR="00612119">
        <w:t xml:space="preserve"> </w:t>
      </w:r>
    </w:p>
    <w:p w:rsidR="00747A08" w:rsidRPr="00246169" w:rsidRDefault="00747A08" w:rsidP="00246169">
      <w:pPr>
        <w:rPr>
          <w:b/>
        </w:rPr>
      </w:pPr>
      <w:r w:rsidRPr="00246169">
        <w:rPr>
          <w:b/>
        </w:rPr>
        <w:t>Regelung der internen Aufsicht</w:t>
      </w:r>
    </w:p>
    <w:p w:rsidR="00BE26BE" w:rsidRPr="00BE26BE" w:rsidRDefault="00A57FCC" w:rsidP="00BE26BE">
      <w:pPr>
        <w:pStyle w:val="Listenabsatz"/>
        <w:numPr>
          <w:ilvl w:val="1"/>
          <w:numId w:val="44"/>
        </w:numPr>
      </w:pPr>
      <w:r w:rsidRPr="00747A08">
        <w:rPr>
          <w:rStyle w:val="berschrift2Zchn"/>
          <w:sz w:val="21"/>
          <w:szCs w:val="21"/>
        </w:rPr>
        <w:t xml:space="preserve">Sind die Aufgaben und Kompetenzen </w:t>
      </w:r>
      <w:r w:rsidR="00246169">
        <w:rPr>
          <w:rStyle w:val="berschrift2Zchn"/>
          <w:sz w:val="21"/>
          <w:szCs w:val="21"/>
        </w:rPr>
        <w:t xml:space="preserve">auf der </w:t>
      </w:r>
      <w:r w:rsidRPr="00747A08">
        <w:t>strategi</w:t>
      </w:r>
      <w:r w:rsidR="00DA3935" w:rsidRPr="00747A08">
        <w:softHyphen/>
      </w:r>
      <w:r w:rsidRPr="00747A08">
        <w:t>sche</w:t>
      </w:r>
      <w:r w:rsidR="00246169">
        <w:t>n</w:t>
      </w:r>
      <w:r w:rsidRPr="00747A08">
        <w:t xml:space="preserve"> Führungsebene gere</w:t>
      </w:r>
      <w:r w:rsidR="00BE26BE">
        <w:t>-</w:t>
      </w:r>
      <w:r w:rsidRPr="00747A08">
        <w:t>gelt?</w:t>
      </w:r>
    </w:p>
    <w:p w:rsidR="00BE26BE" w:rsidRDefault="00BE26BE" w:rsidP="00BE26BE">
      <w:pPr>
        <w:pStyle w:val="Listenabsatz"/>
        <w:numPr>
          <w:ilvl w:val="1"/>
          <w:numId w:val="44"/>
        </w:numPr>
      </w:pPr>
      <w:r>
        <w:t>Sind die Aufgaben der internen Aufsicht geregelt?</w:t>
      </w:r>
    </w:p>
    <w:p w:rsidR="006D0990" w:rsidRDefault="00BE26BE" w:rsidP="0093392F">
      <w:pPr>
        <w:pStyle w:val="Listenabsatz"/>
        <w:numPr>
          <w:ilvl w:val="1"/>
          <w:numId w:val="44"/>
        </w:numPr>
      </w:pPr>
      <w:r>
        <w:t>Werden diese von de</w:t>
      </w:r>
      <w:r w:rsidR="00013740">
        <w:t>n</w:t>
      </w:r>
      <w:r>
        <w:t xml:space="preserve"> strategischen Verantwortlichen selber ausgeführt?</w:t>
      </w:r>
    </w:p>
    <w:p w:rsidR="00BE26BE" w:rsidRDefault="00BE26BE" w:rsidP="0093392F">
      <w:pPr>
        <w:pStyle w:val="Listenabsatz"/>
        <w:numPr>
          <w:ilvl w:val="1"/>
          <w:numId w:val="44"/>
        </w:numPr>
      </w:pPr>
      <w:r>
        <w:t xml:space="preserve">Wenn ja, wie und in welchem Intervall werden die jeweiligen Aufsichtsbereiche </w:t>
      </w:r>
      <w:r w:rsidR="00013740">
        <w:t>beurteilt</w:t>
      </w:r>
      <w:r>
        <w:t>?</w:t>
      </w:r>
    </w:p>
    <w:p w:rsidR="00BE26BE" w:rsidRDefault="00BE26BE" w:rsidP="0093392F">
      <w:pPr>
        <w:pStyle w:val="Listenabsatz"/>
        <w:numPr>
          <w:ilvl w:val="1"/>
          <w:numId w:val="44"/>
        </w:numPr>
      </w:pPr>
      <w:r>
        <w:t xml:space="preserve">Wenn nein, wer ist </w:t>
      </w:r>
      <w:r w:rsidR="0093392F">
        <w:t>zuständig</w:t>
      </w:r>
      <w:r>
        <w:t xml:space="preserve"> und wie ist die Auftragsvergabe je Bereich geregelt? </w:t>
      </w:r>
    </w:p>
    <w:p w:rsidR="00BE26BE" w:rsidRDefault="00BE26BE" w:rsidP="00BE26BE"/>
    <w:p w:rsidR="00D63B5E" w:rsidRPr="00246169" w:rsidRDefault="00D63B5E" w:rsidP="00246169">
      <w:pPr>
        <w:rPr>
          <w:b/>
        </w:rPr>
      </w:pPr>
      <w:r w:rsidRPr="00246169">
        <w:rPr>
          <w:b/>
        </w:rPr>
        <w:t>Organisation der internen Aufsicht</w:t>
      </w:r>
    </w:p>
    <w:p w:rsidR="00DA3935" w:rsidRDefault="00950F94" w:rsidP="00246169">
      <w:pPr>
        <w:pStyle w:val="Listenabsatz"/>
        <w:numPr>
          <w:ilvl w:val="1"/>
          <w:numId w:val="44"/>
        </w:numPr>
      </w:pPr>
      <w:r>
        <w:t>Ist die Unabhängigkeit zwischen der internen Aufsicht und der operativen Ebene gewähr</w:t>
      </w:r>
      <w:r w:rsidR="00DA3935">
        <w:softHyphen/>
      </w:r>
      <w:r>
        <w:t xml:space="preserve">leistet? </w:t>
      </w:r>
    </w:p>
    <w:p w:rsidR="00DA3935" w:rsidRDefault="009E7123" w:rsidP="00246169">
      <w:pPr>
        <w:pStyle w:val="Listenabsatz"/>
        <w:numPr>
          <w:ilvl w:val="1"/>
          <w:numId w:val="44"/>
        </w:numPr>
      </w:pPr>
      <w:r>
        <w:t>Sind die</w:t>
      </w:r>
      <w:r w:rsidRPr="00BB6A00">
        <w:t xml:space="preserve"> </w:t>
      </w:r>
      <w:r w:rsidR="00EC05BF">
        <w:t xml:space="preserve">Zuständigkeiten, </w:t>
      </w:r>
      <w:r w:rsidRPr="00BB6A00">
        <w:t>Aufgaben</w:t>
      </w:r>
      <w:r>
        <w:t xml:space="preserve"> und Kompetenzen der internen Aufsicht defi</w:t>
      </w:r>
      <w:r w:rsidR="00DA3935">
        <w:softHyphen/>
      </w:r>
      <w:r>
        <w:t>niert? Wo?</w:t>
      </w:r>
    </w:p>
    <w:p w:rsidR="00DA3935" w:rsidRDefault="004446E8" w:rsidP="006E4D7F">
      <w:pPr>
        <w:pStyle w:val="Listenabsatz"/>
        <w:numPr>
          <w:ilvl w:val="1"/>
          <w:numId w:val="44"/>
        </w:numPr>
      </w:pPr>
      <w:r>
        <w:t xml:space="preserve">Verfügen die für die interne Aufsicht zuständigen Personen </w:t>
      </w:r>
      <w:r w:rsidR="00EB64CE">
        <w:t xml:space="preserve">über </w:t>
      </w:r>
      <w:r>
        <w:t xml:space="preserve">die nötigen Fachkenntnisse? </w:t>
      </w:r>
    </w:p>
    <w:p w:rsidR="00854D39" w:rsidRDefault="00854D39" w:rsidP="006E4D7F">
      <w:pPr>
        <w:pStyle w:val="Listenabsatz"/>
        <w:numPr>
          <w:ilvl w:val="1"/>
          <w:numId w:val="44"/>
        </w:numPr>
      </w:pPr>
      <w:r>
        <w:t>Sind die Grundlagen, auf die sich die zuständigen oder beauftragten Fachpersonen bei der Aufgabenerfüllung stützen können, definiert und stehen ihnen zur Verfügung (Bsp. betriebliches und pädagogisches Konzept, Prüfungsbericht, Betriebsbewilligung u.a.m).</w:t>
      </w:r>
    </w:p>
    <w:p w:rsidR="006D0990" w:rsidRDefault="006D0990" w:rsidP="00DA3935">
      <w:pPr>
        <w:pStyle w:val="Listenabsatz"/>
        <w:ind w:left="454" w:hanging="454"/>
      </w:pPr>
    </w:p>
    <w:p w:rsidR="00ED02BB" w:rsidRDefault="004446E8" w:rsidP="006E4D7F">
      <w:pPr>
        <w:rPr>
          <w:b/>
        </w:rPr>
      </w:pPr>
      <w:r>
        <w:rPr>
          <w:b/>
        </w:rPr>
        <w:t>Prozessablauf</w:t>
      </w:r>
    </w:p>
    <w:p w:rsidR="00DA3935" w:rsidRDefault="004446E8" w:rsidP="00246169">
      <w:pPr>
        <w:pStyle w:val="Listenabsatz"/>
        <w:numPr>
          <w:ilvl w:val="1"/>
          <w:numId w:val="45"/>
        </w:numPr>
      </w:pPr>
      <w:r>
        <w:t xml:space="preserve">Wie sieht der Regelkreis der Prozessbearbeitung von der Vorbereitung, Durchführung sowie Nachbearbeitung </w:t>
      </w:r>
      <w:r w:rsidR="00BE26BE">
        <w:t xml:space="preserve">einschliesslich Rückkoppelung zur operativen Ebene </w:t>
      </w:r>
      <w:r>
        <w:t>aus</w:t>
      </w:r>
      <w:r w:rsidR="00BE26BE">
        <w:t>, wenn die Aufgaben der internen Aufsich</w:t>
      </w:r>
      <w:r w:rsidR="00C673EF">
        <w:t>t</w:t>
      </w:r>
      <w:r w:rsidR="00BE26BE">
        <w:t xml:space="preserve"> durch die strategisch Verantwortlichen ausgeführt werden</w:t>
      </w:r>
      <w:r>
        <w:t xml:space="preserve"> (</w:t>
      </w:r>
      <w:r w:rsidR="00013740">
        <w:t>z</w:t>
      </w:r>
      <w:r>
        <w:t>eitlich und inhaltlich)</w:t>
      </w:r>
      <w:r w:rsidR="00013740">
        <w:t>?</w:t>
      </w:r>
    </w:p>
    <w:p w:rsidR="00BE26BE" w:rsidRDefault="00BE26BE" w:rsidP="00246169">
      <w:pPr>
        <w:pStyle w:val="Listenabsatz"/>
        <w:numPr>
          <w:ilvl w:val="1"/>
          <w:numId w:val="45"/>
        </w:numPr>
      </w:pPr>
      <w:r>
        <w:t>Bei externer Vergabe: Wie ist die Rückkoppelung zu</w:t>
      </w:r>
      <w:r w:rsidR="00C673EF">
        <w:t xml:space="preserve"> den strategisch Verantwortlichen geregelt (z.B. mittels</w:t>
      </w:r>
      <w:r>
        <w:t xml:space="preserve"> Berichterstattung</w:t>
      </w:r>
      <w:r w:rsidR="00C673EF">
        <w:t xml:space="preserve">)? Wie bearbeiten die strategisch Verantwortlichen die Ergebnisse und wie erfolgt die Rückkoppelung an die operative Ebene? </w:t>
      </w:r>
    </w:p>
    <w:p w:rsidR="006D0990" w:rsidRDefault="006D0990" w:rsidP="00C673EF"/>
    <w:p w:rsidR="00D63B5E" w:rsidRPr="00246169" w:rsidRDefault="00D63B5E" w:rsidP="00246169">
      <w:pPr>
        <w:rPr>
          <w:b/>
        </w:rPr>
      </w:pPr>
      <w:r w:rsidRPr="00246169">
        <w:rPr>
          <w:b/>
        </w:rPr>
        <w:t>Durchführung der internen Aufsicht</w:t>
      </w:r>
    </w:p>
    <w:p w:rsidR="00230E45" w:rsidRDefault="00230E45" w:rsidP="00246169">
      <w:pPr>
        <w:pStyle w:val="Listenabsatz"/>
        <w:numPr>
          <w:ilvl w:val="1"/>
          <w:numId w:val="46"/>
        </w:numPr>
      </w:pPr>
      <w:r>
        <w:t>Wie erfolgt die Prüfung</w:t>
      </w:r>
      <w:r w:rsidR="002F3DD7">
        <w:t>?</w:t>
      </w:r>
    </w:p>
    <w:p w:rsidR="00507553" w:rsidRDefault="00507553" w:rsidP="00246169">
      <w:pPr>
        <w:pStyle w:val="Listenabsatz"/>
        <w:numPr>
          <w:ilvl w:val="1"/>
          <w:numId w:val="46"/>
        </w:numPr>
      </w:pPr>
      <w:r>
        <w:t>In welchen zeitlichen Abständen werden die einzelnen Bereiche kontrolliert?</w:t>
      </w:r>
    </w:p>
    <w:p w:rsidR="0050695A" w:rsidRDefault="0050695A" w:rsidP="00246169">
      <w:pPr>
        <w:pStyle w:val="Listenabsatz"/>
        <w:numPr>
          <w:ilvl w:val="1"/>
          <w:numId w:val="46"/>
        </w:numPr>
      </w:pPr>
      <w:r>
        <w:t xml:space="preserve">Wie </w:t>
      </w:r>
      <w:r w:rsidR="00AF666D">
        <w:t>erfolgt</w:t>
      </w:r>
      <w:r>
        <w:t xml:space="preserve"> die Dokumentation</w:t>
      </w:r>
      <w:r w:rsidR="004446E8">
        <w:t xml:space="preserve"> (</w:t>
      </w:r>
      <w:r w:rsidR="0037279B">
        <w:t>Sicherung der Ergebnisse</w:t>
      </w:r>
      <w:r w:rsidR="004446E8">
        <w:t>)</w:t>
      </w:r>
      <w:r w:rsidR="00013740">
        <w:t>?</w:t>
      </w:r>
    </w:p>
    <w:p w:rsidR="006D0990" w:rsidRDefault="006D0990" w:rsidP="00C30EBF"/>
    <w:p w:rsidR="00141B12" w:rsidRPr="00246169" w:rsidRDefault="004446E8" w:rsidP="00246169">
      <w:pPr>
        <w:rPr>
          <w:b/>
        </w:rPr>
      </w:pPr>
      <w:r>
        <w:rPr>
          <w:b/>
        </w:rPr>
        <w:t>Auswertung und Bearbeitung der Ergebnisse</w:t>
      </w:r>
    </w:p>
    <w:p w:rsidR="0037279B" w:rsidRDefault="0037279B" w:rsidP="00246169">
      <w:pPr>
        <w:pStyle w:val="Listenabsatz"/>
        <w:numPr>
          <w:ilvl w:val="1"/>
          <w:numId w:val="47"/>
        </w:numPr>
      </w:pPr>
      <w:r>
        <w:t xml:space="preserve">Wie werden die Ergebnisse auf der strategischen Ebene </w:t>
      </w:r>
      <w:r w:rsidR="00BE26BE">
        <w:t>diskutiert</w:t>
      </w:r>
      <w:r>
        <w:t>?</w:t>
      </w:r>
    </w:p>
    <w:p w:rsidR="0037279B" w:rsidRDefault="0037279B" w:rsidP="00246169">
      <w:pPr>
        <w:pStyle w:val="Listenabsatz"/>
        <w:numPr>
          <w:ilvl w:val="1"/>
          <w:numId w:val="47"/>
        </w:numPr>
      </w:pPr>
      <w:r>
        <w:t xml:space="preserve">Wie findet die Weiterverarbeitung und Rückkoppelung (z.B. Massnahmen) </w:t>
      </w:r>
      <w:r w:rsidR="008E61CC">
        <w:t>zur</w:t>
      </w:r>
      <w:r>
        <w:t xml:space="preserve"> operative</w:t>
      </w:r>
      <w:r w:rsidR="008E61CC">
        <w:t>n</w:t>
      </w:r>
      <w:r>
        <w:t xml:space="preserve"> Ebene statt?</w:t>
      </w:r>
    </w:p>
    <w:p w:rsidR="0037279B" w:rsidRDefault="0037279B" w:rsidP="0037279B">
      <w:pPr>
        <w:pStyle w:val="Listenabsatz"/>
        <w:ind w:left="360" w:firstLine="0"/>
      </w:pPr>
    </w:p>
    <w:p w:rsidR="0037279B" w:rsidRDefault="0037279B" w:rsidP="0037279B">
      <w:r>
        <w:rPr>
          <w:b/>
        </w:rPr>
        <w:t>Berichterstattung an das Amt für Soziales</w:t>
      </w:r>
    </w:p>
    <w:p w:rsidR="003C7C93" w:rsidRDefault="0037279B" w:rsidP="003C7C93">
      <w:r>
        <w:t xml:space="preserve">Wer ist für die Berichterstattung </w:t>
      </w:r>
      <w:r w:rsidR="008E61CC">
        <w:t>an das Amt für Soziales zuständig?</w:t>
      </w:r>
    </w:p>
    <w:p w:rsidR="003C7C93" w:rsidRDefault="003C7C93" w:rsidP="003C7C93"/>
    <w:p w:rsidR="003C7C93" w:rsidRDefault="003C7C93" w:rsidP="003C7C93">
      <w:r>
        <w:t>Amt für Soziales</w:t>
      </w:r>
      <w:r w:rsidR="00501142">
        <w:t>, April</w:t>
      </w:r>
      <w:r w:rsidR="00BE26BE">
        <w:t xml:space="preserve"> 2018</w:t>
      </w:r>
    </w:p>
    <w:sectPr w:rsidR="003C7C93" w:rsidSect="003E0C2F">
      <w:headerReference w:type="default" r:id="rId8"/>
      <w:footerReference w:type="default" r:id="rId9"/>
      <w:headerReference w:type="first" r:id="rId10"/>
      <w:pgSz w:w="11906" w:h="16838" w:code="9"/>
      <w:pgMar w:top="3090" w:right="181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011" w:rsidRDefault="003C4011" w:rsidP="00F950AA">
      <w:pPr>
        <w:spacing w:line="240" w:lineRule="auto"/>
      </w:pPr>
      <w:r>
        <w:separator/>
      </w:r>
    </w:p>
  </w:endnote>
  <w:endnote w:type="continuationSeparator" w:id="0">
    <w:p w:rsidR="003C4011" w:rsidRDefault="003C4011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011" w:rsidRDefault="00590A78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4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4011" w:rsidRDefault="003C4011" w:rsidP="009D31F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2T1uA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" filled="f" stroked="f">
              <o:lock v:ext="edit" aspectratio="t"/>
              <v:textbox inset="1mm,1mm,1mm,1mm">
                <w:txbxContent>
                  <w:p w:rsidR="003C4011" w:rsidRDefault="003C4011" w:rsidP="009D31F8">
                    <w:pPr>
                      <w:jc w:val="righ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8B089F">
      <w:rPr>
        <w:noProof/>
      </w:rPr>
      <w:fldChar w:fldCharType="begin"/>
    </w:r>
    <w:r w:rsidR="008B089F">
      <w:rPr>
        <w:noProof/>
      </w:rPr>
      <w:instrText xml:space="preserve"> FILENAME   \* MERGEFORMAT </w:instrText>
    </w:r>
    <w:r w:rsidR="008B089F">
      <w:rPr>
        <w:noProof/>
      </w:rPr>
      <w:fldChar w:fldCharType="separate"/>
    </w:r>
    <w:r w:rsidR="006D0990">
      <w:rPr>
        <w:noProof/>
      </w:rPr>
      <w:t>Mindestanforderungen Konzeption interne Aufsicht.docx</w:t>
    </w:r>
    <w:r w:rsidR="008B089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011" w:rsidRDefault="003C4011" w:rsidP="00F950AA">
      <w:pPr>
        <w:spacing w:line="240" w:lineRule="auto"/>
      </w:pPr>
      <w:r>
        <w:separator/>
      </w:r>
    </w:p>
  </w:footnote>
  <w:footnote w:type="continuationSeparator" w:id="0">
    <w:p w:rsidR="003C4011" w:rsidRDefault="003C4011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011" w:rsidRDefault="00590A7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5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4011" w:rsidRDefault="003C4011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3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Jge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HuSYHr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3C4011" w:rsidRDefault="003C4011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011" w:rsidRDefault="00590A7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4011" w:rsidRDefault="003C4011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" filled="f" stroked="f">
              <o:lock v:ext="edit" aspectratio="t"/>
              <v:textbox inset="1mm,1mm,1mm,1mm">
                <w:txbxContent>
                  <w:p w:rsidR="003C4011" w:rsidRDefault="003C4011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3C4011">
      <w:t>Kanton St.Gallen</w:t>
    </w:r>
  </w:p>
  <w:p w:rsidR="003C4011" w:rsidRDefault="003C4011">
    <w:pPr>
      <w:pStyle w:val="Kopfzeile"/>
    </w:pPr>
    <w:bookmarkStart w:id="1" w:name="Tab1Name"/>
    <w:r>
      <w:t>Departement des Innern</w:t>
    </w:r>
    <w:bookmarkEnd w:id="1"/>
  </w:p>
  <w:p w:rsidR="003C4011" w:rsidRDefault="003C4011">
    <w:pPr>
      <w:pStyle w:val="Kopfzeile"/>
    </w:pPr>
  </w:p>
  <w:p w:rsidR="003C4011" w:rsidRPr="00F33D45" w:rsidRDefault="003C4011">
    <w:pPr>
      <w:pStyle w:val="Kopfzeile"/>
      <w:rPr>
        <w:b/>
      </w:rPr>
    </w:pPr>
    <w:bookmarkStart w:id="2" w:name="Tab2Name"/>
    <w:r>
      <w:rPr>
        <w:b/>
      </w:rPr>
      <w:t>Amt für Soziales</w:t>
    </w:r>
    <w:bookmarkEnd w:id="2"/>
  </w:p>
  <w:p w:rsidR="003C4011" w:rsidRPr="00225FA4" w:rsidRDefault="003C4011" w:rsidP="00225FA4">
    <w:pPr>
      <w:pStyle w:val="Kopfzeile"/>
      <w:spacing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DFD18DB"/>
    <w:multiLevelType w:val="multilevel"/>
    <w:tmpl w:val="6E2892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1D2FB1"/>
    <w:multiLevelType w:val="hybridMultilevel"/>
    <w:tmpl w:val="9162D12A"/>
    <w:lvl w:ilvl="0" w:tplc="0807000F">
      <w:start w:val="1"/>
      <w:numFmt w:val="decimal"/>
      <w:lvlText w:val="%1.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E245105"/>
    <w:multiLevelType w:val="hybridMultilevel"/>
    <w:tmpl w:val="E5545892"/>
    <w:lvl w:ilvl="0" w:tplc="0807000F">
      <w:start w:val="1"/>
      <w:numFmt w:val="decimal"/>
      <w:lvlText w:val="%1.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F0C0C40"/>
    <w:multiLevelType w:val="multilevel"/>
    <w:tmpl w:val="251607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FD24ED3"/>
    <w:multiLevelType w:val="multilevel"/>
    <w:tmpl w:val="87E26F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BD35EA3"/>
    <w:multiLevelType w:val="multilevel"/>
    <w:tmpl w:val="AF1C69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6306D40"/>
    <w:multiLevelType w:val="multilevel"/>
    <w:tmpl w:val="0B5AF8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6FE358F"/>
    <w:multiLevelType w:val="multilevel"/>
    <w:tmpl w:val="E8BACD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33673B0"/>
    <w:multiLevelType w:val="multilevel"/>
    <w:tmpl w:val="C77C655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 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659429A3"/>
    <w:multiLevelType w:val="multilevel"/>
    <w:tmpl w:val="3724E4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34" w15:restartNumberingAfterBreak="0">
    <w:nsid w:val="695A7FF8"/>
    <w:multiLevelType w:val="multilevel"/>
    <w:tmpl w:val="2B8E58A0"/>
    <w:lvl w:ilvl="0">
      <w:start w:val="1"/>
      <w:numFmt w:val="decimal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bullet"/>
      <w:lvlText w:val=""/>
      <w:lvlJc w:val="left"/>
      <w:pPr>
        <w:tabs>
          <w:tab w:val="num" w:pos="510"/>
        </w:tabs>
        <w:ind w:left="0" w:firstLine="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7" w15:restartNumberingAfterBreak="0">
    <w:nsid w:val="77316B5A"/>
    <w:multiLevelType w:val="multilevel"/>
    <w:tmpl w:val="4C0608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5"/>
  </w:num>
  <w:num w:numId="3">
    <w:abstractNumId w:val="38"/>
  </w:num>
  <w:num w:numId="4">
    <w:abstractNumId w:val="2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0"/>
  </w:num>
  <w:num w:numId="11">
    <w:abstractNumId w:val="25"/>
  </w:num>
  <w:num w:numId="12">
    <w:abstractNumId w:val="18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33"/>
  </w:num>
  <w:num w:numId="21">
    <w:abstractNumId w:val="12"/>
  </w:num>
  <w:num w:numId="22">
    <w:abstractNumId w:val="36"/>
  </w:num>
  <w:num w:numId="23">
    <w:abstractNumId w:val="29"/>
  </w:num>
  <w:num w:numId="24">
    <w:abstractNumId w:val="10"/>
  </w:num>
  <w:num w:numId="25">
    <w:abstractNumId w:val="16"/>
  </w:num>
  <w:num w:numId="26">
    <w:abstractNumId w:val="24"/>
  </w:num>
  <w:num w:numId="27">
    <w:abstractNumId w:val="19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39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20"/>
  </w:num>
  <w:num w:numId="38">
    <w:abstractNumId w:val="17"/>
  </w:num>
  <w:num w:numId="39">
    <w:abstractNumId w:val="22"/>
  </w:num>
  <w:num w:numId="40">
    <w:abstractNumId w:val="32"/>
  </w:num>
  <w:num w:numId="41">
    <w:abstractNumId w:val="26"/>
  </w:num>
  <w:num w:numId="42">
    <w:abstractNumId w:val="27"/>
  </w:num>
  <w:num w:numId="43">
    <w:abstractNumId w:val="34"/>
  </w:num>
  <w:num w:numId="44">
    <w:abstractNumId w:val="14"/>
  </w:num>
  <w:num w:numId="45">
    <w:abstractNumId w:val="21"/>
  </w:num>
  <w:num w:numId="46">
    <w:abstractNumId w:val="28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displayBackgroundShape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Vv34YS9CZ8OAeKdElnWGnIq2UUAVlCpNTVzjwXc8Rc0d6IJE98wzBzVTeV59FMagGtLo6rluorE7YHFqrJ1fTg==" w:salt="kxZhON+DqzJRHJsY2Fn5RQ=="/>
  <w:defaultTabStop w:val="680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B5E"/>
    <w:rsid w:val="00002231"/>
    <w:rsid w:val="00013740"/>
    <w:rsid w:val="00020F17"/>
    <w:rsid w:val="00021FC0"/>
    <w:rsid w:val="00034535"/>
    <w:rsid w:val="00043B4C"/>
    <w:rsid w:val="00051EE5"/>
    <w:rsid w:val="00080AC1"/>
    <w:rsid w:val="00084E08"/>
    <w:rsid w:val="00094AB5"/>
    <w:rsid w:val="000C35CF"/>
    <w:rsid w:val="000D0484"/>
    <w:rsid w:val="000D7DF3"/>
    <w:rsid w:val="000E061D"/>
    <w:rsid w:val="000E0F92"/>
    <w:rsid w:val="000E7EAA"/>
    <w:rsid w:val="000F3735"/>
    <w:rsid w:val="001022B8"/>
    <w:rsid w:val="001153DF"/>
    <w:rsid w:val="001275FC"/>
    <w:rsid w:val="00131DD3"/>
    <w:rsid w:val="00141B12"/>
    <w:rsid w:val="00147B8D"/>
    <w:rsid w:val="00150E09"/>
    <w:rsid w:val="001577CA"/>
    <w:rsid w:val="00157F5A"/>
    <w:rsid w:val="00163CA6"/>
    <w:rsid w:val="00167994"/>
    <w:rsid w:val="001706DB"/>
    <w:rsid w:val="001750EC"/>
    <w:rsid w:val="00183966"/>
    <w:rsid w:val="00186230"/>
    <w:rsid w:val="00195C2F"/>
    <w:rsid w:val="001A0E8E"/>
    <w:rsid w:val="001C4E18"/>
    <w:rsid w:val="001C55D7"/>
    <w:rsid w:val="001D0464"/>
    <w:rsid w:val="001F27B1"/>
    <w:rsid w:val="001F29D8"/>
    <w:rsid w:val="001F71B6"/>
    <w:rsid w:val="0021171D"/>
    <w:rsid w:val="002209E6"/>
    <w:rsid w:val="00224406"/>
    <w:rsid w:val="002249B1"/>
    <w:rsid w:val="00225FA4"/>
    <w:rsid w:val="00230E45"/>
    <w:rsid w:val="00242095"/>
    <w:rsid w:val="00242FE1"/>
    <w:rsid w:val="00246169"/>
    <w:rsid w:val="00252E1B"/>
    <w:rsid w:val="00254B6E"/>
    <w:rsid w:val="00260725"/>
    <w:rsid w:val="00260856"/>
    <w:rsid w:val="00264D4E"/>
    <w:rsid w:val="00266934"/>
    <w:rsid w:val="002725AA"/>
    <w:rsid w:val="00274442"/>
    <w:rsid w:val="00281B3C"/>
    <w:rsid w:val="002849D1"/>
    <w:rsid w:val="002B0C42"/>
    <w:rsid w:val="002E1138"/>
    <w:rsid w:val="002F34B3"/>
    <w:rsid w:val="002F3DD7"/>
    <w:rsid w:val="002F4EA8"/>
    <w:rsid w:val="0030001D"/>
    <w:rsid w:val="00301EAD"/>
    <w:rsid w:val="00305245"/>
    <w:rsid w:val="00317ABC"/>
    <w:rsid w:val="003214C5"/>
    <w:rsid w:val="00321917"/>
    <w:rsid w:val="00322543"/>
    <w:rsid w:val="00335654"/>
    <w:rsid w:val="003361F9"/>
    <w:rsid w:val="0037279B"/>
    <w:rsid w:val="003752AC"/>
    <w:rsid w:val="0038106E"/>
    <w:rsid w:val="003813B6"/>
    <w:rsid w:val="00387F76"/>
    <w:rsid w:val="003A7A0D"/>
    <w:rsid w:val="003B2B38"/>
    <w:rsid w:val="003B3C9C"/>
    <w:rsid w:val="003C4011"/>
    <w:rsid w:val="003C7C93"/>
    <w:rsid w:val="003D25A1"/>
    <w:rsid w:val="003D61EC"/>
    <w:rsid w:val="003E0C2F"/>
    <w:rsid w:val="003E39A9"/>
    <w:rsid w:val="003E78A4"/>
    <w:rsid w:val="00400242"/>
    <w:rsid w:val="00401A0C"/>
    <w:rsid w:val="00420909"/>
    <w:rsid w:val="00434C01"/>
    <w:rsid w:val="004446E8"/>
    <w:rsid w:val="0045415B"/>
    <w:rsid w:val="00457FFE"/>
    <w:rsid w:val="00473144"/>
    <w:rsid w:val="00475B10"/>
    <w:rsid w:val="00480776"/>
    <w:rsid w:val="0048751B"/>
    <w:rsid w:val="004911AC"/>
    <w:rsid w:val="004B56C5"/>
    <w:rsid w:val="004C5E16"/>
    <w:rsid w:val="004F5BF2"/>
    <w:rsid w:val="004F6743"/>
    <w:rsid w:val="005004A5"/>
    <w:rsid w:val="00501142"/>
    <w:rsid w:val="0050695A"/>
    <w:rsid w:val="00507553"/>
    <w:rsid w:val="00520FD0"/>
    <w:rsid w:val="00522047"/>
    <w:rsid w:val="00527AF4"/>
    <w:rsid w:val="00535D71"/>
    <w:rsid w:val="00546074"/>
    <w:rsid w:val="005645A5"/>
    <w:rsid w:val="005736FE"/>
    <w:rsid w:val="00590A78"/>
    <w:rsid w:val="005974D5"/>
    <w:rsid w:val="005A5476"/>
    <w:rsid w:val="005D0669"/>
    <w:rsid w:val="005D15A7"/>
    <w:rsid w:val="005D7DC1"/>
    <w:rsid w:val="005E2C8B"/>
    <w:rsid w:val="005F55EA"/>
    <w:rsid w:val="005F5C85"/>
    <w:rsid w:val="00612119"/>
    <w:rsid w:val="0062265E"/>
    <w:rsid w:val="0062691E"/>
    <w:rsid w:val="00645D4E"/>
    <w:rsid w:val="00652866"/>
    <w:rsid w:val="00657C1D"/>
    <w:rsid w:val="00661E00"/>
    <w:rsid w:val="006818BC"/>
    <w:rsid w:val="00681B7D"/>
    <w:rsid w:val="00682BDF"/>
    <w:rsid w:val="00692A3C"/>
    <w:rsid w:val="006953CE"/>
    <w:rsid w:val="006B3AAA"/>
    <w:rsid w:val="006B438C"/>
    <w:rsid w:val="006B6E33"/>
    <w:rsid w:val="006C6795"/>
    <w:rsid w:val="006D0990"/>
    <w:rsid w:val="006D768F"/>
    <w:rsid w:val="006E2AEE"/>
    <w:rsid w:val="006E4D7F"/>
    <w:rsid w:val="006E7AC6"/>
    <w:rsid w:val="006F0559"/>
    <w:rsid w:val="006F5AD7"/>
    <w:rsid w:val="0070407C"/>
    <w:rsid w:val="007055B1"/>
    <w:rsid w:val="00716B9A"/>
    <w:rsid w:val="007221FF"/>
    <w:rsid w:val="00723576"/>
    <w:rsid w:val="0073263E"/>
    <w:rsid w:val="0074334B"/>
    <w:rsid w:val="00747A08"/>
    <w:rsid w:val="007638B0"/>
    <w:rsid w:val="00770B3B"/>
    <w:rsid w:val="00786FD9"/>
    <w:rsid w:val="00797C9A"/>
    <w:rsid w:val="007A45ED"/>
    <w:rsid w:val="007A502E"/>
    <w:rsid w:val="007B5413"/>
    <w:rsid w:val="007D26E2"/>
    <w:rsid w:val="007D7944"/>
    <w:rsid w:val="007E0AB6"/>
    <w:rsid w:val="007E119B"/>
    <w:rsid w:val="007E43FC"/>
    <w:rsid w:val="007E7E1C"/>
    <w:rsid w:val="007F278F"/>
    <w:rsid w:val="007F413D"/>
    <w:rsid w:val="007F4780"/>
    <w:rsid w:val="007F6A3F"/>
    <w:rsid w:val="00815FF7"/>
    <w:rsid w:val="00823993"/>
    <w:rsid w:val="00831246"/>
    <w:rsid w:val="00831C97"/>
    <w:rsid w:val="00854D39"/>
    <w:rsid w:val="0086630E"/>
    <w:rsid w:val="008715DA"/>
    <w:rsid w:val="0089024B"/>
    <w:rsid w:val="00896FF1"/>
    <w:rsid w:val="008B089F"/>
    <w:rsid w:val="008B6F8A"/>
    <w:rsid w:val="008C0EC0"/>
    <w:rsid w:val="008D0C91"/>
    <w:rsid w:val="008D1AAE"/>
    <w:rsid w:val="008D221E"/>
    <w:rsid w:val="008E2142"/>
    <w:rsid w:val="008E2EA1"/>
    <w:rsid w:val="008E61CC"/>
    <w:rsid w:val="008F77CF"/>
    <w:rsid w:val="00916FEC"/>
    <w:rsid w:val="0093392F"/>
    <w:rsid w:val="0093453E"/>
    <w:rsid w:val="0094470A"/>
    <w:rsid w:val="00944747"/>
    <w:rsid w:val="009470A7"/>
    <w:rsid w:val="00950F94"/>
    <w:rsid w:val="009538EA"/>
    <w:rsid w:val="009725F3"/>
    <w:rsid w:val="009957E9"/>
    <w:rsid w:val="009A6950"/>
    <w:rsid w:val="009A78DC"/>
    <w:rsid w:val="009B2BB0"/>
    <w:rsid w:val="009D0BE3"/>
    <w:rsid w:val="009D31F8"/>
    <w:rsid w:val="009E3B70"/>
    <w:rsid w:val="009E44E7"/>
    <w:rsid w:val="009E557B"/>
    <w:rsid w:val="009E7123"/>
    <w:rsid w:val="009F6714"/>
    <w:rsid w:val="009F721F"/>
    <w:rsid w:val="00A02147"/>
    <w:rsid w:val="00A02A20"/>
    <w:rsid w:val="00A24AC0"/>
    <w:rsid w:val="00A3762E"/>
    <w:rsid w:val="00A449E3"/>
    <w:rsid w:val="00A501BC"/>
    <w:rsid w:val="00A506C7"/>
    <w:rsid w:val="00A55595"/>
    <w:rsid w:val="00A57FCC"/>
    <w:rsid w:val="00A6526C"/>
    <w:rsid w:val="00A91931"/>
    <w:rsid w:val="00AA32B5"/>
    <w:rsid w:val="00AB38D6"/>
    <w:rsid w:val="00AC6F07"/>
    <w:rsid w:val="00AD0927"/>
    <w:rsid w:val="00AD4320"/>
    <w:rsid w:val="00AF666D"/>
    <w:rsid w:val="00B0693E"/>
    <w:rsid w:val="00B1302B"/>
    <w:rsid w:val="00B2067D"/>
    <w:rsid w:val="00B33513"/>
    <w:rsid w:val="00B57715"/>
    <w:rsid w:val="00B665AC"/>
    <w:rsid w:val="00B72875"/>
    <w:rsid w:val="00BB17E5"/>
    <w:rsid w:val="00BB5B8B"/>
    <w:rsid w:val="00BB6799"/>
    <w:rsid w:val="00BB6A00"/>
    <w:rsid w:val="00BD1F5D"/>
    <w:rsid w:val="00BD6A49"/>
    <w:rsid w:val="00BE26BE"/>
    <w:rsid w:val="00BE3F3C"/>
    <w:rsid w:val="00BE7264"/>
    <w:rsid w:val="00BF5175"/>
    <w:rsid w:val="00BF51AD"/>
    <w:rsid w:val="00C21064"/>
    <w:rsid w:val="00C23FB5"/>
    <w:rsid w:val="00C2664D"/>
    <w:rsid w:val="00C30EBF"/>
    <w:rsid w:val="00C673EF"/>
    <w:rsid w:val="00C726C1"/>
    <w:rsid w:val="00C975F7"/>
    <w:rsid w:val="00CA052A"/>
    <w:rsid w:val="00CA3BCA"/>
    <w:rsid w:val="00CA6880"/>
    <w:rsid w:val="00CA7F1D"/>
    <w:rsid w:val="00CB024D"/>
    <w:rsid w:val="00CB40AC"/>
    <w:rsid w:val="00CD41EE"/>
    <w:rsid w:val="00CE30D4"/>
    <w:rsid w:val="00D000C7"/>
    <w:rsid w:val="00D00A11"/>
    <w:rsid w:val="00D15A40"/>
    <w:rsid w:val="00D239C2"/>
    <w:rsid w:val="00D27645"/>
    <w:rsid w:val="00D32EF4"/>
    <w:rsid w:val="00D468C3"/>
    <w:rsid w:val="00D46B67"/>
    <w:rsid w:val="00D542AE"/>
    <w:rsid w:val="00D63B5E"/>
    <w:rsid w:val="00D81485"/>
    <w:rsid w:val="00D907EE"/>
    <w:rsid w:val="00D90D3A"/>
    <w:rsid w:val="00D93CDF"/>
    <w:rsid w:val="00D979EE"/>
    <w:rsid w:val="00DA0BC4"/>
    <w:rsid w:val="00DA2F63"/>
    <w:rsid w:val="00DA3935"/>
    <w:rsid w:val="00DA5B29"/>
    <w:rsid w:val="00DC2141"/>
    <w:rsid w:val="00DC70A5"/>
    <w:rsid w:val="00DD57AB"/>
    <w:rsid w:val="00DE226C"/>
    <w:rsid w:val="00DF3879"/>
    <w:rsid w:val="00E03572"/>
    <w:rsid w:val="00E220EE"/>
    <w:rsid w:val="00E32CEC"/>
    <w:rsid w:val="00E32EDF"/>
    <w:rsid w:val="00E33F1F"/>
    <w:rsid w:val="00E354F3"/>
    <w:rsid w:val="00E35D41"/>
    <w:rsid w:val="00E43B2E"/>
    <w:rsid w:val="00E43BC4"/>
    <w:rsid w:val="00E6364D"/>
    <w:rsid w:val="00E72A1B"/>
    <w:rsid w:val="00E745FB"/>
    <w:rsid w:val="00E8225D"/>
    <w:rsid w:val="00E829EA"/>
    <w:rsid w:val="00E963F9"/>
    <w:rsid w:val="00EA0357"/>
    <w:rsid w:val="00EB3B4D"/>
    <w:rsid w:val="00EB64CE"/>
    <w:rsid w:val="00EC05BF"/>
    <w:rsid w:val="00ED02BB"/>
    <w:rsid w:val="00ED1080"/>
    <w:rsid w:val="00ED6295"/>
    <w:rsid w:val="00EE4021"/>
    <w:rsid w:val="00EF1970"/>
    <w:rsid w:val="00EF3999"/>
    <w:rsid w:val="00F0414F"/>
    <w:rsid w:val="00F11608"/>
    <w:rsid w:val="00F211D5"/>
    <w:rsid w:val="00F226F1"/>
    <w:rsid w:val="00F33D45"/>
    <w:rsid w:val="00F4753C"/>
    <w:rsid w:val="00F60665"/>
    <w:rsid w:val="00F65093"/>
    <w:rsid w:val="00F6781D"/>
    <w:rsid w:val="00F70FE3"/>
    <w:rsid w:val="00F8398B"/>
    <w:rsid w:val="00F950AA"/>
    <w:rsid w:val="00F96EE6"/>
    <w:rsid w:val="00FA3A9F"/>
    <w:rsid w:val="00FB3752"/>
    <w:rsid w:val="00FB6B27"/>
    <w:rsid w:val="00FC68D9"/>
    <w:rsid w:val="00FD436A"/>
    <w:rsid w:val="00FE2BCD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  <w15:docId w15:val="{FA94C78E-0926-4A6C-A43F-668204DB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A03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035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035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03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03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3%20leeres%20Dokument%20mit%20Logo%20AfSO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F0AAD-867B-421C-BD07-64E46B277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 leeres Dokument mit Logo AfSO.dotx</Template>
  <TotalTime>0</TotalTime>
  <Pages>1</Pages>
  <Words>296</Words>
  <Characters>1871</Characters>
  <Application>Microsoft Office Word</Application>
  <DocSecurity>12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für Soziales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Allgemein</dc:subject>
  <dc:creator>raphaela.junker</dc:creator>
  <dc:description>Version 1.1 / 06.02.2011</dc:description>
  <cp:lastModifiedBy>Brunner, Bettina</cp:lastModifiedBy>
  <cp:revision>2</cp:revision>
  <cp:lastPrinted>2011-09-27T09:32:00Z</cp:lastPrinted>
  <dcterms:created xsi:type="dcterms:W3CDTF">2019-04-12T11:44:00Z</dcterms:created>
  <dcterms:modified xsi:type="dcterms:W3CDTF">2019-04-12T11:44:00Z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